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D5372" w14:textId="77777777" w:rsidR="00000000" w:rsidRDefault="00000000">
      <w:pPr>
        <w:rPr>
          <w:color w:val="000000"/>
        </w:rPr>
      </w:pPr>
      <w:r>
        <w:rPr>
          <w:color w:val="000000"/>
        </w:rPr>
        <w:t xml:space="preserve">Dear TRAILS K8 School Community, </w:t>
      </w:r>
    </w:p>
    <w:p w14:paraId="630723E3" w14:textId="77777777" w:rsidR="00000000" w:rsidRDefault="00000000">
      <w:pPr>
        <w:rPr>
          <w:color w:val="000000"/>
        </w:rPr>
      </w:pPr>
    </w:p>
    <w:p w14:paraId="23F8B5C0" w14:textId="77777777" w:rsidR="00000000" w:rsidRDefault="00000000">
      <w:pPr>
        <w:rPr>
          <w:rFonts w:ascii="Segoe UI" w:hAnsi="Segoe UI" w:cs="Segoe UI"/>
          <w:color w:val="000000"/>
          <w:shd w:val="clear" w:color="auto" w:fill="FFFFFF"/>
        </w:rPr>
      </w:pPr>
      <w:r>
        <w:rPr>
          <w:color w:val="000000"/>
        </w:rPr>
        <w:t>Thank you for the questions and for sharing your concerns regarding the founded report of sexual abuse/misconduct by a current TRAILS employee, now on administrative leave.  I want to update you on what I have learned and can share, and address some of the concerns you have expressed.  We share in your concern for the safety and well-being of our students and community</w:t>
      </w:r>
      <w:r>
        <w:rPr>
          <w:rFonts w:ascii="Segoe UI" w:hAnsi="Segoe UI" w:cs="Segoe UI"/>
          <w:color w:val="000000"/>
          <w:shd w:val="clear" w:color="auto" w:fill="FFFFFF"/>
        </w:rPr>
        <w:t>.</w:t>
      </w:r>
    </w:p>
    <w:p w14:paraId="17614B03" w14:textId="77777777" w:rsidR="00000000" w:rsidRDefault="00000000">
      <w:pPr>
        <w:rPr>
          <w:color w:val="000000"/>
        </w:rPr>
      </w:pPr>
    </w:p>
    <w:p w14:paraId="0A8777C7" w14:textId="77777777" w:rsidR="00000000" w:rsidRDefault="00000000">
      <w:pPr>
        <w:rPr>
          <w:color w:val="000000"/>
        </w:rPr>
      </w:pPr>
      <w:r>
        <w:rPr>
          <w:color w:val="000000"/>
        </w:rPr>
        <w:t>An update: The incident occurred in 2022 at a public location between the employee and a minor.  The minor was not a TRAILS student and the incident did not occur on any school campus.</w:t>
      </w:r>
    </w:p>
    <w:p w14:paraId="0A0ABDED" w14:textId="77777777" w:rsidR="00000000" w:rsidRDefault="00000000">
      <w:pPr>
        <w:rPr>
          <w:color w:val="000000"/>
        </w:rPr>
      </w:pPr>
    </w:p>
    <w:p w14:paraId="5924DC27" w14:textId="77777777" w:rsidR="00000000" w:rsidRDefault="00000000">
      <w:pPr>
        <w:rPr>
          <w:color w:val="000000"/>
        </w:rPr>
      </w:pPr>
      <w:r>
        <w:rPr>
          <w:color w:val="000000"/>
        </w:rPr>
        <w:t xml:space="preserve">At point of hire, we do thorough background checks on all potential employees.  This incident occurred after the employee was hired and was working at TRAILS.  </w:t>
      </w:r>
    </w:p>
    <w:p w14:paraId="761EA0B4" w14:textId="77777777" w:rsidR="00000000" w:rsidRDefault="00000000">
      <w:pPr>
        <w:rPr>
          <w:color w:val="000000"/>
        </w:rPr>
      </w:pPr>
    </w:p>
    <w:p w14:paraId="1007FFBF" w14:textId="77777777" w:rsidR="00000000" w:rsidRDefault="00000000">
      <w:pPr>
        <w:rPr>
          <w:color w:val="000000"/>
        </w:rPr>
      </w:pPr>
      <w:r>
        <w:rPr>
          <w:color w:val="000000"/>
        </w:rPr>
        <w:t>In situations of child abuse or sexual misconduct, it is standard practice for reporting agencies such as DHS, OTIS, and law enforcement to cross-report these incidents to each other as well as to the Department of Education and the Teacher Standards and Practices Commission. This ensures that educational institutions like ours are informed should any staff member be involved in a founded incident of misconduct.</w:t>
      </w:r>
    </w:p>
    <w:p w14:paraId="1DEAFAA9" w14:textId="77777777" w:rsidR="00000000" w:rsidRDefault="00000000">
      <w:pPr>
        <w:rPr>
          <w:color w:val="000000"/>
        </w:rPr>
      </w:pPr>
    </w:p>
    <w:p w14:paraId="5A9EE8AE" w14:textId="77777777" w:rsidR="00000000" w:rsidRDefault="00000000">
      <w:pPr>
        <w:rPr>
          <w:color w:val="000000"/>
        </w:rPr>
      </w:pPr>
      <w:r>
        <w:rPr>
          <w:color w:val="000000"/>
        </w:rPr>
        <w:t>Unfortunately, in this specific case, there was a failure in the cross-reporting system used by one of these agencies, leading to a delay in our notification.  I have been in direct communication with agency leadership to understand how this delay occurred.  I have received assurances that the error has been fully addressed and measures have been put in place to prevent any future occurrences. The importance of child safety cannot be overstated, and I am reassured by the agency's commitment to accountability and their prioritization of children's welfare.</w:t>
      </w:r>
    </w:p>
    <w:p w14:paraId="1D513966" w14:textId="77777777" w:rsidR="00000000" w:rsidRDefault="00000000">
      <w:pPr>
        <w:rPr>
          <w:color w:val="000000"/>
        </w:rPr>
      </w:pPr>
    </w:p>
    <w:p w14:paraId="5013BDE5" w14:textId="77777777" w:rsidR="00000000" w:rsidRDefault="00000000">
      <w:pPr>
        <w:rPr>
          <w:color w:val="000000"/>
        </w:rPr>
      </w:pPr>
      <w:r>
        <w:rPr>
          <w:color w:val="000000"/>
        </w:rPr>
        <w:t>I want to reassure you that we have not received any direct reports of misconduct by this individual at TRAILS during their employment period with ASD, nor have we been made aware of any impact on our students. However, our ability to disclose details about the incident is limited.  I am aware that the report findings are under appeal.</w:t>
      </w:r>
    </w:p>
    <w:p w14:paraId="2068CABE" w14:textId="77777777" w:rsidR="00000000" w:rsidRDefault="00000000">
      <w:pPr>
        <w:rPr>
          <w:color w:val="000000"/>
        </w:rPr>
      </w:pPr>
    </w:p>
    <w:p w14:paraId="6F36989D" w14:textId="77777777" w:rsidR="00000000" w:rsidRDefault="00000000">
      <w:pPr>
        <w:rPr>
          <w:color w:val="000000"/>
        </w:rPr>
      </w:pPr>
      <w:r>
        <w:rPr>
          <w:color w:val="000000"/>
        </w:rPr>
        <w:t xml:space="preserve">In line with our values, we believe in the importance of transparency and are committed to acting in a manner that upholds the safety and support of our students. Please know that we are doing everything within our power to navigate this situation with the care and sensitivity it demands.  We are limited on what details we know and what we can share around the incident.  </w:t>
      </w:r>
    </w:p>
    <w:p w14:paraId="1C89A4B7" w14:textId="77777777" w:rsidR="00000000" w:rsidRDefault="00000000">
      <w:pPr>
        <w:rPr>
          <w:color w:val="000000"/>
        </w:rPr>
      </w:pPr>
    </w:p>
    <w:p w14:paraId="6780C6B0" w14:textId="77777777" w:rsidR="00000000" w:rsidRDefault="00000000">
      <w:pPr>
        <w:rPr>
          <w:color w:val="000000"/>
        </w:rPr>
      </w:pPr>
      <w:r>
        <w:rPr>
          <w:color w:val="000000"/>
        </w:rPr>
        <w:t>We understand that this is a distressing situation for everyone involved. Our priority remains the safety and well-being of our students and our community. We are here to support you and encourage you to reach out with any further questions, concerns, or if you need support during this time.</w:t>
      </w:r>
    </w:p>
    <w:p w14:paraId="52532F58" w14:textId="77777777" w:rsidR="00000000" w:rsidRDefault="00000000">
      <w:pPr>
        <w:rPr>
          <w:color w:val="000000"/>
        </w:rPr>
      </w:pPr>
    </w:p>
    <w:p w14:paraId="5C4C21E7" w14:textId="77777777" w:rsidR="00000000" w:rsidRDefault="00000000">
      <w:pPr>
        <w:rPr>
          <w:color w:val="000000"/>
        </w:rPr>
      </w:pPr>
      <w:r>
        <w:rPr>
          <w:color w:val="000000"/>
        </w:rPr>
        <w:t>Thank you for your continued trust and support.</w:t>
      </w:r>
    </w:p>
    <w:p w14:paraId="6FBD7A13" w14:textId="77777777" w:rsidR="00000000" w:rsidRDefault="00000000">
      <w:pPr>
        <w:rPr>
          <w:color w:val="000000"/>
          <w14:ligatures w14:val="none"/>
        </w:rPr>
      </w:pPr>
      <w:r>
        <w:rPr>
          <w:rFonts w:ascii="Brush Script MT" w:hAnsi="Brush Script MT"/>
          <w:color w:val="000000"/>
          <w:sz w:val="36"/>
          <w:szCs w:val="36"/>
          <w14:ligatures w14:val="none"/>
        </w:rPr>
        <w:t>Samuel</w:t>
      </w:r>
      <w:r>
        <w:rPr>
          <w:color w:val="000000"/>
          <w14:ligatures w14:val="none"/>
        </w:rPr>
        <w:t> </w:t>
      </w:r>
    </w:p>
    <w:p w14:paraId="53011EF7" w14:textId="77777777" w:rsidR="00000000" w:rsidRDefault="00000000">
      <w:pPr>
        <w:rPr>
          <w:color w:val="000000"/>
          <w14:ligatures w14:val="none"/>
        </w:rPr>
      </w:pPr>
      <w:r>
        <w:rPr>
          <w:color w:val="000000"/>
          <w14:ligatures w14:val="none"/>
        </w:rPr>
        <w:t>Samuel Bogdanove</w:t>
      </w:r>
    </w:p>
    <w:p w14:paraId="6D0DD181" w14:textId="77777777" w:rsidR="00000000" w:rsidRDefault="00000000">
      <w:pPr>
        <w:rPr>
          <w:color w:val="000000"/>
          <w14:ligatures w14:val="none"/>
        </w:rPr>
      </w:pPr>
      <w:r>
        <w:rPr>
          <w:color w:val="000000"/>
          <w14:ligatures w14:val="none"/>
        </w:rPr>
        <w:t>Superintendent</w:t>
      </w:r>
    </w:p>
    <w:p w14:paraId="462B31A8" w14:textId="77777777" w:rsidR="00000000" w:rsidRDefault="00000000">
      <w:pPr>
        <w:rPr>
          <w:color w:val="000000"/>
          <w14:ligatures w14:val="none"/>
        </w:rPr>
      </w:pPr>
      <w:r>
        <w:rPr>
          <w:color w:val="000000"/>
          <w14:ligatures w14:val="none"/>
        </w:rPr>
        <w:t>Ashland Public Schools</w:t>
      </w:r>
    </w:p>
    <w:p w14:paraId="021CD42D" w14:textId="77777777" w:rsidR="00000000" w:rsidRDefault="00000000">
      <w:pPr>
        <w:rPr>
          <w:color w:val="000000"/>
          <w14:ligatures w14:val="none"/>
        </w:rPr>
      </w:pPr>
      <w:r>
        <w:rPr>
          <w:color w:val="000000"/>
          <w14:ligatures w14:val="none"/>
        </w:rPr>
        <w:t>Pronouns: He, Him, His</w:t>
      </w:r>
    </w:p>
    <w:p w14:paraId="2704632B" w14:textId="77777777" w:rsidR="00000000" w:rsidRDefault="00000000">
      <w:pPr>
        <w:rPr>
          <w:b/>
          <w:bCs/>
          <w:color w:val="000000"/>
          <w14:ligatures w14:val="none"/>
        </w:rPr>
      </w:pPr>
      <w:r>
        <w:rPr>
          <w:b/>
          <w:bCs/>
          <w:color w:val="000000"/>
          <w14:ligatures w14:val="none"/>
        </w:rPr>
        <w:t>Excellence ~ Equity ~ Connection ~ Together</w:t>
      </w:r>
    </w:p>
    <w:p w14:paraId="6E5D3187" w14:textId="77777777" w:rsidR="00000000" w:rsidRDefault="00000000">
      <w:pPr>
        <w:rPr>
          <w:color w:val="000000"/>
          <w14:ligatures w14:val="none"/>
        </w:rPr>
      </w:pPr>
      <w:r>
        <w:rPr>
          <w:color w:val="000000"/>
          <w14:ligatures w14:val="none"/>
        </w:rPr>
        <w:lastRenderedPageBreak/>
        <w:t>885 Siskiyou Blvd.</w:t>
      </w:r>
    </w:p>
    <w:p w14:paraId="0841EEC6" w14:textId="77777777" w:rsidR="00000000" w:rsidRDefault="00000000">
      <w:pPr>
        <w:rPr>
          <w:color w:val="000000"/>
          <w14:ligatures w14:val="none"/>
        </w:rPr>
      </w:pPr>
      <w:r>
        <w:rPr>
          <w:color w:val="000000"/>
          <w14:ligatures w14:val="none"/>
        </w:rPr>
        <w:t>Ashland, OR. 97520</w:t>
      </w:r>
    </w:p>
    <w:p w14:paraId="6471D69A" w14:textId="77777777" w:rsidR="00000000" w:rsidRDefault="00000000">
      <w:pPr>
        <w:rPr>
          <w:color w:val="000000"/>
          <w14:ligatures w14:val="none"/>
        </w:rPr>
      </w:pPr>
      <w:r>
        <w:rPr>
          <w:color w:val="000000"/>
          <w14:ligatures w14:val="none"/>
        </w:rPr>
        <w:t>Voice: 541-482-2438</w:t>
      </w:r>
    </w:p>
    <w:p w14:paraId="7E42C661" w14:textId="77777777" w:rsidR="00000000" w:rsidRDefault="00000000">
      <w:pPr>
        <w:rPr>
          <w:color w:val="000000"/>
          <w14:ligatures w14:val="none"/>
        </w:rPr>
      </w:pPr>
      <w:r>
        <w:rPr>
          <w:color w:val="000000"/>
          <w14:ligatures w14:val="none"/>
        </w:rPr>
        <w:t>Fax: 541-482-2371</w:t>
      </w:r>
    </w:p>
    <w:p w14:paraId="62C181C7" w14:textId="77777777" w:rsidR="00000000" w:rsidRDefault="00000000">
      <w:pPr>
        <w:rPr>
          <w:color w:val="000000"/>
          <w14:ligatures w14:val="none"/>
        </w:rPr>
      </w:pPr>
      <w:r>
        <w:rPr>
          <w:color w:val="000000"/>
          <w14:ligatures w14:val="none"/>
        </w:rPr>
        <w:t xml:space="preserve">Email: </w:t>
      </w:r>
      <w:hyperlink r:id="rId4" w:tooltip="mailto:samuel.bogdanove@ashland.k12.or.us" w:history="1">
        <w:r>
          <w:rPr>
            <w:rStyle w:val="Hyperlink"/>
            <w:color w:val="000000"/>
            <w14:ligatures w14:val="none"/>
          </w:rPr>
          <w:t>samuel.bogdanove@ashland.k12.or.us</w:t>
        </w:r>
      </w:hyperlink>
    </w:p>
    <w:p w14:paraId="349CA9F4" w14:textId="77777777" w:rsidR="00000000" w:rsidRDefault="00000000">
      <w:pPr>
        <w:rPr>
          <w:color w:val="000000"/>
          <w14:ligatures w14:val="none"/>
        </w:rPr>
      </w:pPr>
      <w:r>
        <w:rPr>
          <w:color w:val="000000"/>
          <w14:ligatures w14:val="none"/>
        </w:rPr>
        <w:t xml:space="preserve">Be sure to visit us on the web at </w:t>
      </w:r>
      <w:hyperlink r:id="rId5" w:tooltip="http://www.ashland.k12.or.us/" w:history="1">
        <w:r>
          <w:rPr>
            <w:rStyle w:val="Hyperlink"/>
            <w:color w:val="000000"/>
            <w14:ligatures w14:val="none"/>
          </w:rPr>
          <w:t>www.ashland.k12.or.us</w:t>
        </w:r>
      </w:hyperlink>
    </w:p>
    <w:p w14:paraId="7930B660" w14:textId="77777777" w:rsidR="00000000" w:rsidRDefault="00000000">
      <w:pPr>
        <w:rPr>
          <w:rFonts w:ascii="Times New Roman" w:hAnsi="Times New Roman" w:cs="Times New Roman"/>
          <w:i/>
          <w:iCs/>
          <w:color w:val="000000"/>
          <w:sz w:val="24"/>
          <w:szCs w:val="24"/>
          <w14:ligatures w14:val="none"/>
        </w:rPr>
      </w:pPr>
    </w:p>
    <w:p w14:paraId="5CD17EAE" w14:textId="77777777" w:rsidR="00000000" w:rsidRDefault="00000000">
      <w:pPr>
        <w:rPr>
          <w:rFonts w:ascii="Times New Roman" w:hAnsi="Times New Roman" w:cs="Times New Roman"/>
          <w:i/>
          <w:iCs/>
          <w:color w:val="000000"/>
          <w:sz w:val="24"/>
          <w:szCs w:val="24"/>
          <w14:ligatures w14:val="none"/>
        </w:rPr>
      </w:pPr>
      <w:r>
        <w:rPr>
          <w:rFonts w:ascii="Times New Roman" w:hAnsi="Times New Roman" w:cs="Times New Roman"/>
          <w:i/>
          <w:iCs/>
          <w:color w:val="000000"/>
          <w:sz w:val="24"/>
          <w:szCs w:val="24"/>
          <w14:ligatures w14:val="none"/>
        </w:rPr>
        <w:t>“Do not train a child to learn by force or harshness; but direct them to it by what amuses their minds, so that you may be better able to discover with accuracy the peculiar bent of the genius of each.” –</w:t>
      </w:r>
      <w:r>
        <w:rPr>
          <w:rFonts w:ascii="Times New Roman" w:hAnsi="Times New Roman" w:cs="Times New Roman"/>
          <w:color w:val="000000"/>
          <w:sz w:val="24"/>
          <w:szCs w:val="24"/>
          <w14:ligatures w14:val="none"/>
        </w:rPr>
        <w:t>PLATO</w:t>
      </w:r>
    </w:p>
    <w:p w14:paraId="6BF5B226" w14:textId="77777777" w:rsidR="00000000" w:rsidRDefault="00000000">
      <w:pPr>
        <w:rPr>
          <w:rFonts w:ascii="Times New Roman" w:hAnsi="Times New Roman" w:cs="Times New Roman"/>
          <w:i/>
          <w:iCs/>
          <w:color w:val="000000"/>
          <w:sz w:val="24"/>
          <w:szCs w:val="24"/>
          <w14:ligatures w14:val="none"/>
        </w:rPr>
      </w:pPr>
      <w:r>
        <w:rPr>
          <w:rFonts w:ascii="Times New Roman" w:hAnsi="Times New Roman" w:cs="Times New Roman"/>
          <w:i/>
          <w:iCs/>
          <w:color w:val="000000"/>
          <w:sz w:val="24"/>
          <w:szCs w:val="24"/>
          <w14:ligatures w14:val="none"/>
        </w:rPr>
        <w:t xml:space="preserve">“Somewhere beyond right and wrong, there is a garden. I will meet you there.” ― </w:t>
      </w:r>
      <w:r>
        <w:rPr>
          <w:rFonts w:ascii="Times New Roman" w:hAnsi="Times New Roman" w:cs="Times New Roman"/>
          <w:color w:val="000000"/>
          <w:sz w:val="24"/>
          <w:szCs w:val="24"/>
          <w14:ligatures w14:val="none"/>
        </w:rPr>
        <w:t>Rumi</w:t>
      </w:r>
    </w:p>
    <w:p w14:paraId="4BC04CF2" w14:textId="77777777" w:rsidR="00000000" w:rsidRDefault="00000000">
      <w:pPr>
        <w:rPr>
          <w:rFonts w:ascii="Times New Roman" w:hAnsi="Times New Roman" w:cs="Times New Roman"/>
          <w:color w:val="000000"/>
          <w:sz w:val="24"/>
          <w:szCs w:val="24"/>
          <w14:ligatures w14:val="none"/>
        </w:rPr>
      </w:pPr>
    </w:p>
    <w:p w14:paraId="2B54C48B" w14:textId="77777777" w:rsidR="00000000" w:rsidRDefault="00000000">
      <w:pPr>
        <w:spacing w:after="160"/>
        <w:rPr>
          <w:i/>
          <w:iCs/>
          <w:color w:val="000000"/>
          <w14:ligatures w14:val="none"/>
        </w:rPr>
      </w:pPr>
      <w:r>
        <w:rPr>
          <w:i/>
          <w:iCs/>
          <w:color w:val="000000"/>
          <w14:ligatures w14:val="none"/>
        </w:rPr>
        <w:t>Your email is important to me.  My goal is to respond to every email within 24 hours or the next business day.  I may not be able to address your needs immediately, but I will let you know I am aware of them and give you a time frame for a response.</w:t>
      </w:r>
    </w:p>
    <w:p w14:paraId="6E04E029" w14:textId="77777777" w:rsidR="00000000" w:rsidRDefault="00000000">
      <w:pPr>
        <w:spacing w:before="100" w:beforeAutospacing="1" w:after="100" w:afterAutospacing="1"/>
        <w:rPr>
          <w:color w:val="000000"/>
          <w14:ligatures w14:val="none"/>
        </w:rPr>
      </w:pPr>
      <w:r>
        <w:rPr>
          <w:rFonts w:ascii="Arial" w:hAnsi="Arial" w:cs="Arial"/>
          <w:color w:val="000000"/>
          <w:sz w:val="20"/>
          <w:szCs w:val="20"/>
          <w14:ligatures w14:val="none"/>
        </w:rPr>
        <w:t>NOTE: The information contained in this message may be privileged and confidential and protected from disclosure. If the reader of this message is not the intended recipient, or an employee or agent responsible for delivering this message to the intended recipient, you are hereby notified that any dissemination, distribution or copying of this communication is strictly prohibited. If you have received this communication in error, please notify us immediately by replying to the message and deleting it from your computer.</w:t>
      </w:r>
    </w:p>
    <w:p w14:paraId="4C1872AA" w14:textId="77777777" w:rsidR="00000000" w:rsidRDefault="00000000">
      <w:pPr>
        <w:rPr>
          <w:color w:val="000000"/>
          <w14:ligatures w14:val="none"/>
        </w:rPr>
      </w:pPr>
      <w:r>
        <w:rPr>
          <w:color w:val="000000"/>
          <w14:ligatures w14:val="none"/>
        </w:rPr>
        <w:t>E-mail has the potential to have been altered or corrupted due to transmission or conversion. It may not be appropriate to rely upon this E-mail in the same manner as hardcopy materials bearing the author's original signature or seal. Thank you. Ashland School District</w:t>
      </w:r>
    </w:p>
    <w:p w14:paraId="60F3C1A4" w14:textId="77777777" w:rsidR="00C316F9" w:rsidRDefault="00C316F9">
      <w:pPr>
        <w:rPr>
          <w:color w:val="000000"/>
        </w:rPr>
      </w:pPr>
    </w:p>
    <w:sectPr w:rsidR="00C31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01A6F"/>
    <w:rsid w:val="00101A6F"/>
    <w:rsid w:val="00C31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3628A"/>
  <w15:chartTrackingRefBased/>
  <w15:docId w15:val="{B4234837-8316-4915-B767-2C32BBB4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Theme="minorEastAsia" w:hAnsi="Calibri" w:cs="Calibri"/>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u w:val="single"/>
    </w:rPr>
  </w:style>
  <w:style w:type="character" w:styleId="FollowedHyperlink">
    <w:name w:val="FollowedHyperlink"/>
    <w:basedOn w:val="DefaultParagraphFont"/>
    <w:uiPriority w:val="99"/>
    <w:semiHidden/>
    <w:unhideWhenUsed/>
    <w:rPr>
      <w:color w:val="954F72"/>
      <w:u w:val="single"/>
    </w:rPr>
  </w:style>
  <w:style w:type="paragraph" w:customStyle="1" w:styleId="msonormal0">
    <w:name w:val="msonormal"/>
    <w:basedOn w:val="Normal"/>
    <w:pPr>
      <w:spacing w:before="100" w:beforeAutospacing="1" w:after="100" w:afterAutospacing="1"/>
    </w:pPr>
    <w:rPr>
      <w:rFonts w:ascii="Times New Roman" w:hAnsi="Times New Roman" w:cs="Times New Roman"/>
      <w:sz w:val="24"/>
      <w:szCs w:val="24"/>
      <w14:ligatures w14:val="none"/>
    </w:rPr>
  </w:style>
  <w:style w:type="character" w:customStyle="1" w:styleId="emailstyle18">
    <w:name w:val="emailstyle18"/>
    <w:basedOn w:val="DefaultParagraphFont"/>
    <w:rPr>
      <w:rFonts w:ascii="Calibri" w:hAnsi="Calibri" w:cs="Calibri"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3"/>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a01.safelinks.protection.outlook.com/?url=http%3A%2F%2Fwww.ashland.k12.or.us%2F&amp;data=05%7C02%7C%7Ccb6957bb6556467c621e08dc34083abc%7C84df9e7fe9f640afb435aaaaaaaaaaaa%7C1%7C0%7C638442457164122341%7CUnknown%7CTWFpbGZsb3d8eyJWIjoiMC4wLjAwMDAiLCJQIjoiV2luMzIiLCJBTiI6Ik1haWwiLCJXVCI6Mn0%3D%7C0%7C%7C%7C&amp;sdata=cD7r8e%2F3S%2F8afiSmL4fpBeLBU7w%2B9DotOZx07iVec1k%3D&amp;reserved=0" TargetMode="External"/><Relationship Id="rId4" Type="http://schemas.openxmlformats.org/officeDocument/2006/relationships/hyperlink" Target="mailto:samuel.bogdanove@ashland.k12.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4232</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Swann, Christopher J</dc:creator>
  <cp:keywords/>
  <dc:description/>
  <cp:lastModifiedBy>Swann, Christopher J</cp:lastModifiedBy>
  <cp:revision>2</cp:revision>
  <dcterms:created xsi:type="dcterms:W3CDTF">2024-02-25T21:17:00Z</dcterms:created>
  <dcterms:modified xsi:type="dcterms:W3CDTF">2024-02-25T21:17:00Z</dcterms:modified>
</cp:coreProperties>
</file>